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9F4" w:rsidRPr="00710429" w:rsidRDefault="00710429" w:rsidP="00710429">
      <w:pPr>
        <w:jc w:val="right"/>
        <w:rPr>
          <w:rFonts w:ascii="Times New Roman" w:hAnsi="Times New Roman" w:cs="Times New Roman"/>
          <w:sz w:val="24"/>
          <w:szCs w:val="24"/>
        </w:rPr>
      </w:pPr>
      <w:r w:rsidRPr="00710429">
        <w:rPr>
          <w:rFonts w:ascii="Times New Roman" w:hAnsi="Times New Roman" w:cs="Times New Roman"/>
          <w:sz w:val="24"/>
          <w:szCs w:val="24"/>
        </w:rPr>
        <w:t>Приложение 4.</w:t>
      </w:r>
    </w:p>
    <w:p w:rsidR="00BB59F4" w:rsidRPr="00710429" w:rsidRDefault="00BB59F4" w:rsidP="002E6542">
      <w:pPr>
        <w:rPr>
          <w:rFonts w:ascii="Times New Roman" w:hAnsi="Times New Roman" w:cs="Times New Roman"/>
          <w:sz w:val="24"/>
          <w:szCs w:val="24"/>
        </w:rPr>
      </w:pPr>
      <w:r w:rsidRPr="00710429">
        <w:rPr>
          <w:rFonts w:ascii="Times New Roman" w:hAnsi="Times New Roman" w:cs="Times New Roman"/>
          <w:b/>
          <w:sz w:val="24"/>
          <w:szCs w:val="24"/>
        </w:rPr>
        <w:t>Федеральный государственный образовательный стандарт. ОСНОВНОЕ ОБЩЕЕ ОБРАЗОВАНИЕ. ПРОЕКТ</w:t>
      </w:r>
      <w:r w:rsidR="002E6542" w:rsidRPr="00710429">
        <w:rPr>
          <w:rFonts w:ascii="Times New Roman" w:hAnsi="Times New Roman" w:cs="Times New Roman"/>
          <w:b/>
          <w:sz w:val="24"/>
          <w:szCs w:val="24"/>
        </w:rPr>
        <w:t>. Первый вариант нового проекта ФГОС ООО после общественной доработки, 29 апреля 2019г.</w:t>
      </w:r>
      <w:proofErr w:type="gramStart"/>
      <w:r w:rsidR="002E6542" w:rsidRPr="00710429">
        <w:rPr>
          <w:rFonts w:ascii="Times New Roman" w:hAnsi="Times New Roman" w:cs="Times New Roman"/>
          <w:b/>
          <w:sz w:val="24"/>
          <w:szCs w:val="24"/>
        </w:rPr>
        <w:t xml:space="preserve"> </w:t>
      </w:r>
      <w:r w:rsidRPr="00710429">
        <w:rPr>
          <w:rFonts w:ascii="Times New Roman" w:hAnsi="Times New Roman" w:cs="Times New Roman"/>
          <w:b/>
          <w:sz w:val="24"/>
          <w:szCs w:val="24"/>
        </w:rPr>
        <w:t>:</w:t>
      </w:r>
      <w:proofErr w:type="gramEnd"/>
      <w:r w:rsidR="002E6542" w:rsidRPr="00710429">
        <w:rPr>
          <w:rFonts w:ascii="Times New Roman" w:hAnsi="Times New Roman" w:cs="Times New Roman"/>
          <w:b/>
          <w:sz w:val="24"/>
          <w:szCs w:val="24"/>
        </w:rPr>
        <w:t xml:space="preserve"> каталог государственных сайтов</w:t>
      </w:r>
      <w:r w:rsidRPr="00710429">
        <w:rPr>
          <w:rFonts w:ascii="Times New Roman" w:hAnsi="Times New Roman" w:cs="Times New Roman"/>
          <w:sz w:val="24"/>
          <w:szCs w:val="24"/>
        </w:rPr>
        <w:t xml:space="preserve"> </w:t>
      </w:r>
      <w:hyperlink r:id="rId4" w:anchor="npa=94555" w:history="1">
        <w:r w:rsidRPr="00710429">
          <w:rPr>
            <w:rStyle w:val="a3"/>
            <w:rFonts w:ascii="Times New Roman" w:hAnsi="Times New Roman" w:cs="Times New Roman"/>
            <w:sz w:val="24"/>
            <w:szCs w:val="24"/>
          </w:rPr>
          <w:t>https://regulation.gov.ru/projects#npa=94555</w:t>
        </w:r>
      </w:hyperlink>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b/>
          <w:sz w:val="24"/>
          <w:szCs w:val="24"/>
        </w:rPr>
      </w:pPr>
      <w:r w:rsidRPr="00710429">
        <w:rPr>
          <w:rFonts w:ascii="Times New Roman" w:hAnsi="Times New Roman" w:cs="Times New Roman"/>
          <w:b/>
          <w:sz w:val="24"/>
          <w:szCs w:val="24"/>
        </w:rPr>
        <w:t>Приложение 10. Требования к предметным результатам освоения учебного предмета «Биология», выносимым на промежуточную и итоговую аттестацию.</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Предметные результаты освоения </w:t>
      </w:r>
      <w:r w:rsidRPr="00710429">
        <w:rPr>
          <w:rFonts w:ascii="Times New Roman" w:hAnsi="Times New Roman" w:cs="Times New Roman"/>
          <w:b/>
          <w:sz w:val="24"/>
          <w:szCs w:val="24"/>
        </w:rPr>
        <w:t>первого года</w:t>
      </w:r>
      <w:r w:rsidRPr="00710429">
        <w:rPr>
          <w:rFonts w:ascii="Times New Roman" w:hAnsi="Times New Roman" w:cs="Times New Roman"/>
          <w:sz w:val="24"/>
          <w:szCs w:val="24"/>
        </w:rPr>
        <w:t xml:space="preserve"> изучения учебного предмета «Биология» должны отражать </w:t>
      </w:r>
      <w:proofErr w:type="spellStart"/>
      <w:r w:rsidRPr="00710429">
        <w:rPr>
          <w:rFonts w:ascii="Times New Roman" w:hAnsi="Times New Roman" w:cs="Times New Roman"/>
          <w:sz w:val="24"/>
          <w:szCs w:val="24"/>
        </w:rPr>
        <w:t>сформированность</w:t>
      </w:r>
      <w:proofErr w:type="spellEnd"/>
      <w:r w:rsidRPr="00710429">
        <w:rPr>
          <w:rFonts w:ascii="Times New Roman" w:hAnsi="Times New Roman" w:cs="Times New Roman"/>
          <w:sz w:val="24"/>
          <w:szCs w:val="24"/>
        </w:rPr>
        <w:t xml:space="preserve"> умений: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биологию как науку о живой природе; называть признаки живого, сравнивать живое и неживое;</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перечислять источники биологических знаний; характеризовать значение биологических знаний для современного человека;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приводить примеры вклада российских (в том числе В.И. Вернадский, А.Л. Чижевский) и зарубежных (Аристотель, Теофраст, Гиппократ) ученых в развитие биологии; </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движение, питание, фотосинтез, дыхание, выделение, раздражимость, рост, размножение, развитие, среда обитания, природное сообщество) в соответствии с поставленной задачей и в контексте;</w:t>
      </w:r>
      <w:proofErr w:type="gramEnd"/>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 xml:space="preserve">различать по внешнему виду (изображениям), схемам и описаниям </w:t>
      </w:r>
      <w:proofErr w:type="spellStart"/>
      <w:r w:rsidRPr="00710429">
        <w:rPr>
          <w:rFonts w:ascii="Times New Roman" w:hAnsi="Times New Roman" w:cs="Times New Roman"/>
          <w:sz w:val="24"/>
          <w:szCs w:val="24"/>
        </w:rPr>
        <w:t>доядерные</w:t>
      </w:r>
      <w:proofErr w:type="spellEnd"/>
      <w:r w:rsidRPr="00710429">
        <w:rPr>
          <w:rFonts w:ascii="Times New Roman" w:hAnsi="Times New Roman" w:cs="Times New Roman"/>
          <w:sz w:val="24"/>
          <w:szCs w:val="24"/>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раскрывать понятие о среде обитания (водной, наземно-воздушной, почвенной, </w:t>
      </w:r>
      <w:proofErr w:type="spellStart"/>
      <w:r w:rsidRPr="00710429">
        <w:rPr>
          <w:rFonts w:ascii="Times New Roman" w:hAnsi="Times New Roman" w:cs="Times New Roman"/>
          <w:sz w:val="24"/>
          <w:szCs w:val="24"/>
        </w:rPr>
        <w:t>внутриорганизменной</w:t>
      </w:r>
      <w:proofErr w:type="spellEnd"/>
      <w:r w:rsidRPr="00710429">
        <w:rPr>
          <w:rFonts w:ascii="Times New Roman" w:hAnsi="Times New Roman" w:cs="Times New Roman"/>
          <w:sz w:val="24"/>
          <w:szCs w:val="24"/>
        </w:rPr>
        <w:t xml:space="preserve">), условиях среды обитания;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приводить примеры, характеризующие приспособленность организмов к среде обитания, взаимосвязи организмов в сообществах;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аргументировать основные правила поведения человека в природе и объяснять значение природоохранной деятельности человека;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 xml:space="preserve">раскрывать роль биологии в практической деятельности человека;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демонстрировать на конкретных примерах связь знаний биологии со знаниями математики, физической географии, предметов гуманитарного цикла, различными видами искусства;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владеть приемами работы с лупой, световым и цифровым микроскопами при рассматривании биологических объектов;</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 выполнении проектов в области биологии самостоятельно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Предметные результаты освоения </w:t>
      </w:r>
      <w:r w:rsidRPr="00710429">
        <w:rPr>
          <w:rFonts w:ascii="Times New Roman" w:hAnsi="Times New Roman" w:cs="Times New Roman"/>
          <w:b/>
          <w:sz w:val="24"/>
          <w:szCs w:val="24"/>
        </w:rPr>
        <w:t>второго года</w:t>
      </w:r>
      <w:r w:rsidRPr="00710429">
        <w:rPr>
          <w:rFonts w:ascii="Times New Roman" w:hAnsi="Times New Roman" w:cs="Times New Roman"/>
          <w:sz w:val="24"/>
          <w:szCs w:val="24"/>
        </w:rPr>
        <w:t xml:space="preserve"> изучения учебного предмета «Биология» должны отражать </w:t>
      </w:r>
      <w:proofErr w:type="spellStart"/>
      <w:r w:rsidRPr="00710429">
        <w:rPr>
          <w:rFonts w:ascii="Times New Roman" w:hAnsi="Times New Roman" w:cs="Times New Roman"/>
          <w:sz w:val="24"/>
          <w:szCs w:val="24"/>
        </w:rPr>
        <w:t>сформированность</w:t>
      </w:r>
      <w:proofErr w:type="spellEnd"/>
      <w:r w:rsidRPr="00710429">
        <w:rPr>
          <w:rFonts w:ascii="Times New Roman" w:hAnsi="Times New Roman" w:cs="Times New Roman"/>
          <w:sz w:val="24"/>
          <w:szCs w:val="24"/>
        </w:rPr>
        <w:t xml:space="preserve"> умений: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ботанику как биологическую науку, ее разделы и связи с другими науками и техникой;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приводить примеры вклада российских (в том числе В.В. Докучаев, К.А. Тимирязев, С.Г. </w:t>
      </w:r>
      <w:proofErr w:type="spellStart"/>
      <w:r w:rsidRPr="00710429">
        <w:rPr>
          <w:rFonts w:ascii="Times New Roman" w:hAnsi="Times New Roman" w:cs="Times New Roman"/>
          <w:sz w:val="24"/>
          <w:szCs w:val="24"/>
        </w:rPr>
        <w:t>Навашин</w:t>
      </w:r>
      <w:proofErr w:type="spellEnd"/>
      <w:r w:rsidRPr="00710429">
        <w:rPr>
          <w:rFonts w:ascii="Times New Roman" w:hAnsi="Times New Roman" w:cs="Times New Roman"/>
          <w:sz w:val="24"/>
          <w:szCs w:val="24"/>
        </w:rPr>
        <w:t xml:space="preserve">) и зарубежных (Р. Гук, М. </w:t>
      </w:r>
      <w:proofErr w:type="spellStart"/>
      <w:r w:rsidRPr="00710429">
        <w:rPr>
          <w:rFonts w:ascii="Times New Roman" w:hAnsi="Times New Roman" w:cs="Times New Roman"/>
          <w:sz w:val="24"/>
          <w:szCs w:val="24"/>
        </w:rPr>
        <w:t>Мальпиги</w:t>
      </w:r>
      <w:proofErr w:type="spellEnd"/>
      <w:r w:rsidRPr="00710429">
        <w:rPr>
          <w:rFonts w:ascii="Times New Roman" w:hAnsi="Times New Roman" w:cs="Times New Roman"/>
          <w:sz w:val="24"/>
          <w:szCs w:val="24"/>
        </w:rPr>
        <w:t xml:space="preserve">) ученых в развитие наук о растениях; </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 xml:space="preserve">применять биологические термины и понятия (в том числе: ботаника, растительная клетка, растительная ткань, орган растения, система органов растения, растительный организм, минеральное питание, фотосинтез, дыхание, рост, размножение, развитие) в соответствии с поставленной задачей и в контексте; </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сравнивать растительные ткани и органы растений между собой;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выявлять причинно-следственные связи между строением и функциями тканей и органов растений, строением и жизнедеятельностью растений;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классифицировать растения и их части по разным основаниям;</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объяснять роль растений в природе и жизни человека; демонстрировать на конкретных примерах связь знаний биологии со знаниями географии, истории, литературы, математики, технологии, изобразительного искусства;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применять полученные знания для выращивания и размножения культурных растений;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использовать методы биологии: проводить наблюдения за растениями, описывать растения и их части, ставить простейшие биологические опыты и эксперименты;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демонстрировать на конкретных примерах связь знаний биологии со знаниями математики, физической географии, предметов гуманитарного цикла, различными видами искусства;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владеть приемами работы с биологической информацией: формулировать основания для извлечения и обобщения информации из двух источников; преобразовать информацию из одной знаковой системы в другую;</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создавать письменные и устные сообщения, грамотно используя понятийный аппарат изучаемого раздела биологии;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 выполнении проектов и учебных исследований в области биологии самостоятельно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 xml:space="preserve">Предметные результаты освоения </w:t>
      </w:r>
      <w:r w:rsidRPr="00710429">
        <w:rPr>
          <w:rFonts w:ascii="Times New Roman" w:hAnsi="Times New Roman" w:cs="Times New Roman"/>
          <w:b/>
          <w:sz w:val="24"/>
          <w:szCs w:val="24"/>
        </w:rPr>
        <w:t>третьего года</w:t>
      </w:r>
      <w:r w:rsidRPr="00710429">
        <w:rPr>
          <w:rFonts w:ascii="Times New Roman" w:hAnsi="Times New Roman" w:cs="Times New Roman"/>
          <w:sz w:val="24"/>
          <w:szCs w:val="24"/>
        </w:rPr>
        <w:t xml:space="preserve"> изучения учебного предмета «Биология» должны отражать </w:t>
      </w:r>
      <w:proofErr w:type="spellStart"/>
      <w:r w:rsidRPr="00710429">
        <w:rPr>
          <w:rFonts w:ascii="Times New Roman" w:hAnsi="Times New Roman" w:cs="Times New Roman"/>
          <w:sz w:val="24"/>
          <w:szCs w:val="24"/>
        </w:rPr>
        <w:t>сформированность</w:t>
      </w:r>
      <w:proofErr w:type="spellEnd"/>
      <w:r w:rsidRPr="00710429">
        <w:rPr>
          <w:rFonts w:ascii="Times New Roman" w:hAnsi="Times New Roman" w:cs="Times New Roman"/>
          <w:sz w:val="24"/>
          <w:szCs w:val="24"/>
        </w:rPr>
        <w:t xml:space="preserve"> умений:</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приводить примеры вклада российских (в том числе Г.Ф. Морозов, Н.И. Вавилов, И.В. Мичурин) и зарубежных (К. Линней, Л. Пастер) ученых в развитие наук о растениях, грибах, лишайниках, бактериях;</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применять биологические термины и понятия (в том числе: ботаника, экология растений, микология, бактериология, биологическая систематика, царство, отдел, класс, семейство, род, вид, жизненная форма растений, среда обитания, природное сообщество) в соответствии с поставленной задачей и в контексте;</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выявлять признаки классов в строении покрытосеменных, или цветковых, признаки семей</w:t>
      </w:r>
      <w:proofErr w:type="gramStart"/>
      <w:r w:rsidRPr="00710429">
        <w:rPr>
          <w:rFonts w:ascii="Times New Roman" w:hAnsi="Times New Roman" w:cs="Times New Roman"/>
          <w:sz w:val="24"/>
          <w:szCs w:val="24"/>
        </w:rPr>
        <w:t>ств дв</w:t>
      </w:r>
      <w:proofErr w:type="gramEnd"/>
      <w:r w:rsidRPr="00710429">
        <w:rPr>
          <w:rFonts w:ascii="Times New Roman" w:hAnsi="Times New Roman" w:cs="Times New Roman"/>
          <w:sz w:val="24"/>
          <w:szCs w:val="24"/>
        </w:rPr>
        <w:t>удольных и однодольных растений;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определять систематическое положение растительного организма (на примере </w:t>
      </w:r>
      <w:proofErr w:type="gramStart"/>
      <w:r w:rsidRPr="00710429">
        <w:rPr>
          <w:rFonts w:ascii="Times New Roman" w:hAnsi="Times New Roman" w:cs="Times New Roman"/>
          <w:sz w:val="24"/>
          <w:szCs w:val="24"/>
        </w:rPr>
        <w:t>покрытосеменных</w:t>
      </w:r>
      <w:proofErr w:type="gramEnd"/>
      <w:r w:rsidRPr="00710429">
        <w:rPr>
          <w:rFonts w:ascii="Times New Roman" w:hAnsi="Times New Roman" w:cs="Times New Roman"/>
          <w:sz w:val="24"/>
          <w:szCs w:val="24"/>
        </w:rPr>
        <w:t>, или цветковых) с помощью определительной карточки;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выделять существенные признаки строения и жизнедеятельности растений, бактерий, грибов и лишайников;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описывать усложнение организации растений в ходе эволюции растительного мира на Земле;</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выявлять черты приспособленности растений к среде обитания, значение экологических факторов для растений;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приводить примеры культурных растений и их значения в жизни человека;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понимать причины и знать меры охраны растительного мира Земли;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 xml:space="preserve">раскрывать роль растений, грибов, лишайников, бактерий в природных сообществах, в хозяйственной деятельности человека и его повседневной жизни;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демонстрировать на конкретных примерах связь знаний биологии со знаниями математики, физической географии, предметов гуманитарного цикла, различными видами искусства;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владеть приемами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создавать письменные и устные </w:t>
      </w:r>
      <w:proofErr w:type="gramStart"/>
      <w:r w:rsidRPr="00710429">
        <w:rPr>
          <w:rFonts w:ascii="Times New Roman" w:hAnsi="Times New Roman" w:cs="Times New Roman"/>
          <w:sz w:val="24"/>
          <w:szCs w:val="24"/>
        </w:rPr>
        <w:t>сообщения</w:t>
      </w:r>
      <w:proofErr w:type="gramEnd"/>
      <w:r w:rsidRPr="00710429">
        <w:rPr>
          <w:rFonts w:ascii="Times New Roman" w:hAnsi="Times New Roman" w:cs="Times New Roman"/>
          <w:sz w:val="24"/>
          <w:szCs w:val="24"/>
        </w:rPr>
        <w:t xml:space="preserve"> грамотно используя понятийный аппарат изучаемого раздела биологии, сопровождать выступление презентацией с учетом особенностей аудитории;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 выполнении проектов и учебных исследований в области биологии самостоятельно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Предметные результаты освоения </w:t>
      </w:r>
      <w:r w:rsidRPr="00710429">
        <w:rPr>
          <w:rFonts w:ascii="Times New Roman" w:hAnsi="Times New Roman" w:cs="Times New Roman"/>
          <w:b/>
          <w:sz w:val="24"/>
          <w:szCs w:val="24"/>
        </w:rPr>
        <w:t>четвертого года</w:t>
      </w:r>
      <w:r w:rsidRPr="00710429">
        <w:rPr>
          <w:rFonts w:ascii="Times New Roman" w:hAnsi="Times New Roman" w:cs="Times New Roman"/>
          <w:sz w:val="24"/>
          <w:szCs w:val="24"/>
        </w:rPr>
        <w:t xml:space="preserve"> изучения учебного предмета «Биология» должны отражать </w:t>
      </w:r>
      <w:proofErr w:type="spellStart"/>
      <w:r w:rsidRPr="00710429">
        <w:rPr>
          <w:rFonts w:ascii="Times New Roman" w:hAnsi="Times New Roman" w:cs="Times New Roman"/>
          <w:sz w:val="24"/>
          <w:szCs w:val="24"/>
        </w:rPr>
        <w:t>сформированность</w:t>
      </w:r>
      <w:proofErr w:type="spellEnd"/>
      <w:r w:rsidRPr="00710429">
        <w:rPr>
          <w:rFonts w:ascii="Times New Roman" w:hAnsi="Times New Roman" w:cs="Times New Roman"/>
          <w:sz w:val="24"/>
          <w:szCs w:val="24"/>
        </w:rPr>
        <w:t xml:space="preserve"> умений: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характеризовать зоологию как биологическую науку, её разделы и связь с другими науками и техникой; </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 xml:space="preserve">характеризовать принципы классификации животных, основные систематические группы животных (простейшие, кишечнополостные, плоские, круглые и кольчатые черви; членистоногие, моллюски, хордовые); </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приводить примеры вклада российских (в том числе А.О. Ковалевский, А.Н. </w:t>
      </w:r>
      <w:proofErr w:type="spellStart"/>
      <w:r w:rsidRPr="00710429">
        <w:rPr>
          <w:rFonts w:ascii="Times New Roman" w:hAnsi="Times New Roman" w:cs="Times New Roman"/>
          <w:sz w:val="24"/>
          <w:szCs w:val="24"/>
        </w:rPr>
        <w:t>Северцов</w:t>
      </w:r>
      <w:proofErr w:type="spellEnd"/>
      <w:r w:rsidRPr="00710429">
        <w:rPr>
          <w:rFonts w:ascii="Times New Roman" w:hAnsi="Times New Roman" w:cs="Times New Roman"/>
          <w:sz w:val="24"/>
          <w:szCs w:val="24"/>
        </w:rPr>
        <w:t xml:space="preserve">, К.И. Скрябин) и зарубежных (А. Левенгук, Ж. Кювье, Э. Геккель) ученых в развитии наук о животных; </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применять биологические термины и понятия (в том числе: зоология, экология животных, биологическая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выделение, опора, движение, размножение, раздражимость, поведение, среда обитания, природное сообщество) в соответствии с поставленной задачей и в контексте;</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раскрывать общие признаки животных, уровни организации животного организма: клетки, ткани, органы, системы органов, организм;</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выявлять причинно-следственные связи между строением, жизнедеятельностью и средой обитания животных изучаемых систематических групп;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по изображениям;</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выявлять характерные признаки классов членистоногих и хордовых; отрядов насекомых и млекопитающих;</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определять систематическое положение животного организма (на примере насекомых) с помощью определительной карточки;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сравнивать представителей отдельных систематических групп животных и делать выводы на основе сравнения;</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классифицировать животных на основании особенностей строения;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описывать усложнение организации животных в ходе эволюции животного мира на Земле;</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выявлять черты приспособленности животных к среде обитания, значение экологических факторов для животных;</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выявлять взаимосвязи животных в природных сообществах, цепи питания;</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устанавливать взаимосвязи животных с растениями, грибами, лишайниками и бактериями в природных сообществах;</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животных природных зон Земли, основные закономерности распространения животных по планете;</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раскрывать роль животных в природных сообществах;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понимать причины и знать меры охраны животного мира Земли;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демонстрировать на конкретных примерах связь знаний биологии со знаниями математики, предметов естественнонаучного и гуманитарного цикла, различными видами искусства;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владеть приемами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создавать письменные и устные </w:t>
      </w:r>
      <w:proofErr w:type="gramStart"/>
      <w:r w:rsidRPr="00710429">
        <w:rPr>
          <w:rFonts w:ascii="Times New Roman" w:hAnsi="Times New Roman" w:cs="Times New Roman"/>
          <w:sz w:val="24"/>
          <w:szCs w:val="24"/>
        </w:rPr>
        <w:t>сообщения</w:t>
      </w:r>
      <w:proofErr w:type="gramEnd"/>
      <w:r w:rsidRPr="00710429">
        <w:rPr>
          <w:rFonts w:ascii="Times New Roman" w:hAnsi="Times New Roman" w:cs="Times New Roman"/>
          <w:sz w:val="24"/>
          <w:szCs w:val="24"/>
        </w:rPr>
        <w:t xml:space="preserve"> грамотно используя понятийный аппарат изучаемого раздела биологии, сопровождать выступление презентацией с учетом особенностей аудитории;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 выполнении проектов и учебных исследований в области биологии самостоятельно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Предметные результаты освоения </w:t>
      </w:r>
      <w:r w:rsidRPr="00710429">
        <w:rPr>
          <w:rFonts w:ascii="Times New Roman" w:hAnsi="Times New Roman" w:cs="Times New Roman"/>
          <w:b/>
          <w:sz w:val="24"/>
          <w:szCs w:val="24"/>
        </w:rPr>
        <w:t>пятого года</w:t>
      </w:r>
      <w:r w:rsidRPr="00710429">
        <w:rPr>
          <w:rFonts w:ascii="Times New Roman" w:hAnsi="Times New Roman" w:cs="Times New Roman"/>
          <w:sz w:val="24"/>
          <w:szCs w:val="24"/>
        </w:rPr>
        <w:t xml:space="preserve"> изучения учебного предмета «Биология» должны отражать </w:t>
      </w:r>
      <w:proofErr w:type="spellStart"/>
      <w:r w:rsidRPr="00710429">
        <w:rPr>
          <w:rFonts w:ascii="Times New Roman" w:hAnsi="Times New Roman" w:cs="Times New Roman"/>
          <w:sz w:val="24"/>
          <w:szCs w:val="24"/>
        </w:rPr>
        <w:t>сформированность</w:t>
      </w:r>
      <w:proofErr w:type="spellEnd"/>
      <w:r w:rsidRPr="00710429">
        <w:rPr>
          <w:rFonts w:ascii="Times New Roman" w:hAnsi="Times New Roman" w:cs="Times New Roman"/>
          <w:sz w:val="24"/>
          <w:szCs w:val="24"/>
        </w:rPr>
        <w:t xml:space="preserve"> умений: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приводить примеры вклада российских (в том числе И.М. Сеченов, И.П. Павлов, И.И. Мечников, А.А. Ухтомский, П.К. Анохин) и зарубежных (У. Гарвей, К. Бернар, Л. Пастер, Ч. Дарвин) ученых в развитие представлений о происхождении, строении, жизнедеятельности, поведении, экологии человека;</w:t>
      </w:r>
      <w:proofErr w:type="gramEnd"/>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питание, дыхание, кровообращение, обмен веществ и превращение энергии, движение, выделение, рост, развитие, поведение, размножение, раздражимость, регуляция, </w:t>
      </w:r>
      <w:r w:rsidRPr="00710429">
        <w:rPr>
          <w:rFonts w:ascii="Times New Roman" w:hAnsi="Times New Roman" w:cs="Times New Roman"/>
          <w:sz w:val="24"/>
          <w:szCs w:val="24"/>
        </w:rPr>
        <w:lastRenderedPageBreak/>
        <w:t>гомеостаз, внутренняя среда, иммунитет) в соответствии с поставленной задачей и в контексте;</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проводить описание по внешнему виду (изображению), схемам общие признаки организма человека, уровни его организации: клетки, ткани, органы, системы органов, организм;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различать биологически активные вещества (витамины, ферменты, гормоны), выявляя их роль в процессе обмена веществ и превращения энергии;  </w:t>
      </w:r>
    </w:p>
    <w:p w:rsidR="00BB59F4" w:rsidRPr="00710429" w:rsidRDefault="00BB59F4" w:rsidP="00BB59F4">
      <w:pPr>
        <w:rPr>
          <w:rFonts w:ascii="Times New Roman" w:hAnsi="Times New Roman" w:cs="Times New Roman"/>
          <w:sz w:val="24"/>
          <w:szCs w:val="24"/>
        </w:rPr>
      </w:pPr>
      <w:proofErr w:type="gramStart"/>
      <w:r w:rsidRPr="00710429">
        <w:rPr>
          <w:rFonts w:ascii="Times New Roman" w:hAnsi="Times New Roman" w:cs="Times New Roman"/>
          <w:sz w:val="24"/>
          <w:szCs w:val="24"/>
        </w:rPr>
        <w:t xml:space="preserve">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roofErr w:type="gramEnd"/>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применять биологические модели для выявления особенностей строения и функционирования органов и систем органов человека;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объяснять нейрогуморальную регуляцию процессов жизнедеятельности организма человека;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различать наследственные и ненаследственные (инфекционные, неинфекционные) заболевания человека;</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решать качественные и количественные </w:t>
      </w:r>
      <w:proofErr w:type="gramStart"/>
      <w:r w:rsidRPr="00710429">
        <w:rPr>
          <w:rFonts w:ascii="Times New Roman" w:hAnsi="Times New Roman" w:cs="Times New Roman"/>
          <w:sz w:val="24"/>
          <w:szCs w:val="24"/>
        </w:rPr>
        <w:t>задачи</w:t>
      </w:r>
      <w:proofErr w:type="gramEnd"/>
      <w:r w:rsidRPr="00710429">
        <w:rPr>
          <w:rFonts w:ascii="Times New Roman" w:hAnsi="Times New Roman" w:cs="Times New Roman"/>
          <w:sz w:val="24"/>
          <w:szCs w:val="24"/>
        </w:rPr>
        <w:t xml:space="preserve"> используя основные показатели здоровья человека, проводить расчеты и оценивать полученные значения;</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использовать приобретенные знания и умения для соблюдения здорового образа жизни, сбалансированного питания, физической активности, </w:t>
      </w:r>
      <w:proofErr w:type="spellStart"/>
      <w:r w:rsidRPr="00710429">
        <w:rPr>
          <w:rFonts w:ascii="Times New Roman" w:hAnsi="Times New Roman" w:cs="Times New Roman"/>
          <w:sz w:val="24"/>
          <w:szCs w:val="24"/>
        </w:rPr>
        <w:t>стрессоустойчивости</w:t>
      </w:r>
      <w:proofErr w:type="spellEnd"/>
      <w:r w:rsidRPr="00710429">
        <w:rPr>
          <w:rFonts w:ascii="Times New Roman" w:hAnsi="Times New Roman" w:cs="Times New Roman"/>
          <w:sz w:val="24"/>
          <w:szCs w:val="24"/>
        </w:rPr>
        <w:t>, для исключения вредных привычек, зависимостей;</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lastRenderedPageBreak/>
        <w:t xml:space="preserve">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демонстрировать на конкретных примерах связь знаний наук о человеке со знаниями предметов естественнонаучного и гуманитарного цикла, ОБЖ, физической культуры, различных видов искусства; </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владеть приемами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создавать письменные и устные сообщения, грамотно используя понятийный аппарат изученных разделов биологии, сопровождать выступление презентацией с учетом особенностей аудитории;</w:t>
      </w: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при выполнении проектов и учебных исследований в области биологии самостоятельно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p>
    <w:p w:rsidR="00BB59F4" w:rsidRPr="00710429" w:rsidRDefault="00BB59F4" w:rsidP="00BB59F4">
      <w:pPr>
        <w:rPr>
          <w:rFonts w:ascii="Times New Roman" w:hAnsi="Times New Roman" w:cs="Times New Roman"/>
          <w:sz w:val="24"/>
          <w:szCs w:val="24"/>
        </w:rPr>
      </w:pPr>
      <w:r w:rsidRPr="00710429">
        <w:rPr>
          <w:rFonts w:ascii="Times New Roman" w:hAnsi="Times New Roman" w:cs="Times New Roman"/>
          <w:sz w:val="24"/>
          <w:szCs w:val="24"/>
        </w:rPr>
        <w:t xml:space="preserve"> </w:t>
      </w:r>
    </w:p>
    <w:p w:rsidR="00BB59F4" w:rsidRPr="00710429" w:rsidRDefault="00BB59F4" w:rsidP="00BB59F4">
      <w:pPr>
        <w:rPr>
          <w:rFonts w:ascii="Times New Roman" w:hAnsi="Times New Roman" w:cs="Times New Roman"/>
          <w:sz w:val="24"/>
          <w:szCs w:val="24"/>
        </w:rPr>
      </w:pPr>
    </w:p>
    <w:p w:rsidR="00FE42ED" w:rsidRPr="00710429" w:rsidRDefault="00710429">
      <w:pPr>
        <w:rPr>
          <w:rFonts w:ascii="Times New Roman" w:hAnsi="Times New Roman" w:cs="Times New Roman"/>
          <w:sz w:val="24"/>
          <w:szCs w:val="24"/>
        </w:rPr>
      </w:pPr>
    </w:p>
    <w:sectPr w:rsidR="00FE42ED" w:rsidRPr="00710429" w:rsidSect="007B4E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B59F4"/>
    <w:rsid w:val="002E6542"/>
    <w:rsid w:val="0032630E"/>
    <w:rsid w:val="00710429"/>
    <w:rsid w:val="007B4EF4"/>
    <w:rsid w:val="00A40DFA"/>
    <w:rsid w:val="00BB59F4"/>
    <w:rsid w:val="00CE61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E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59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6756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gulation.gov.ru/projec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3072</Words>
  <Characters>17514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2020-11-16T13:58:00Z</dcterms:created>
  <dcterms:modified xsi:type="dcterms:W3CDTF">2020-11-30T10:38:00Z</dcterms:modified>
</cp:coreProperties>
</file>